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C329D" w14:textId="77777777" w:rsidR="00F17E81" w:rsidRDefault="00463747">
      <w:pPr>
        <w:pStyle w:val="Heading1"/>
      </w:pPr>
      <w:bookmarkStart w:id="0" w:name="_GoBack"/>
      <w:bookmarkEnd w:id="0"/>
      <w:r>
        <w:t>Physics 2</w:t>
      </w:r>
      <w:r w:rsidR="000459EF">
        <w:t>94</w:t>
      </w:r>
      <w:r>
        <w:t>: Introduction to Physics Research, Frontiers of Physics</w:t>
      </w:r>
    </w:p>
    <w:p w14:paraId="384E93CB" w14:textId="77777777" w:rsidR="00F17E81" w:rsidRDefault="00463747">
      <w:pPr>
        <w:pStyle w:val="Heading2"/>
      </w:pPr>
      <w:r>
        <w:t>Overview</w:t>
      </w:r>
    </w:p>
    <w:p w14:paraId="398895A8" w14:textId="77777777" w:rsidR="00463747" w:rsidRDefault="00195B87" w:rsidP="00195B87">
      <w:pPr>
        <w:pStyle w:val="Heading2"/>
        <w:rPr>
          <w:rFonts w:ascii="Helvetica Neue" w:eastAsia="Times New Roman" w:hAnsi="Helvetica Neue" w:cs="Times New Roman"/>
          <w:b w:val="0"/>
          <w:bCs w:val="0"/>
          <w:color w:val="2D3B45"/>
          <w:sz w:val="24"/>
          <w:szCs w:val="24"/>
          <w:shd w:val="clear" w:color="auto" w:fill="FFFFFF"/>
        </w:rPr>
      </w:pPr>
      <w:r w:rsidRPr="00195B87">
        <w:rPr>
          <w:rFonts w:ascii="Helvetica Neue" w:eastAsia="Times New Roman" w:hAnsi="Helvetica Neue" w:cs="Times New Roman"/>
          <w:b w:val="0"/>
          <w:bCs w:val="0"/>
          <w:color w:val="2D3B45"/>
          <w:sz w:val="24"/>
          <w:szCs w:val="24"/>
          <w:shd w:val="clear" w:color="auto" w:fill="FFFFFF"/>
        </w:rPr>
        <w:t>PHYS2</w:t>
      </w:r>
      <w:r w:rsidR="00463747">
        <w:rPr>
          <w:rFonts w:ascii="Helvetica Neue" w:eastAsia="Times New Roman" w:hAnsi="Helvetica Neue" w:cs="Times New Roman"/>
          <w:b w:val="0"/>
          <w:bCs w:val="0"/>
          <w:color w:val="2D3B45"/>
          <w:sz w:val="24"/>
          <w:szCs w:val="24"/>
          <w:shd w:val="clear" w:color="auto" w:fill="FFFFFF"/>
        </w:rPr>
        <w:t>94 is a one-credit course that introduces early-career undergraduates to contemporary issues in Physics research.  As such, it also serves to educate the students about undergraduate research opportunities and the skills needed for participation, the skills that will be gained by participation, and how these relate to personal career choices and professional planning.</w:t>
      </w:r>
    </w:p>
    <w:p w14:paraId="47E22FBD" w14:textId="77777777" w:rsidR="008F1212" w:rsidRDefault="00463747" w:rsidP="00195B87">
      <w:pPr>
        <w:pStyle w:val="Heading2"/>
        <w:rPr>
          <w:rFonts w:ascii="Helvetica Neue" w:eastAsia="Times New Roman" w:hAnsi="Helvetica Neue" w:cs="Times New Roman"/>
          <w:b w:val="0"/>
          <w:bCs w:val="0"/>
          <w:color w:val="2D3B45"/>
          <w:sz w:val="24"/>
          <w:szCs w:val="24"/>
          <w:shd w:val="clear" w:color="auto" w:fill="FFFFFF"/>
        </w:rPr>
      </w:pPr>
      <w:r>
        <w:rPr>
          <w:rFonts w:ascii="Helvetica Neue" w:eastAsia="Times New Roman" w:hAnsi="Helvetica Neue" w:cs="Times New Roman"/>
          <w:b w:val="0"/>
          <w:bCs w:val="0"/>
          <w:color w:val="2D3B45"/>
          <w:sz w:val="24"/>
          <w:szCs w:val="24"/>
          <w:shd w:val="clear" w:color="auto" w:fill="FFFFFF"/>
        </w:rPr>
        <w:t xml:space="preserve"> </w:t>
      </w:r>
      <w:r w:rsidR="00195B87" w:rsidRPr="00195B87">
        <w:rPr>
          <w:rFonts w:ascii="Helvetica Neue" w:eastAsia="Times New Roman" w:hAnsi="Helvetica Neue" w:cs="Times New Roman"/>
          <w:b w:val="0"/>
          <w:bCs w:val="0"/>
          <w:color w:val="2D3B45"/>
          <w:sz w:val="24"/>
          <w:szCs w:val="24"/>
          <w:shd w:val="clear" w:color="auto" w:fill="FFFFFF"/>
        </w:rPr>
        <w:t xml:space="preserve">     </w:t>
      </w:r>
    </w:p>
    <w:p w14:paraId="4B4E3A1B" w14:textId="77777777" w:rsidR="00F17E81" w:rsidRDefault="00463747" w:rsidP="00195B87">
      <w:pPr>
        <w:pStyle w:val="Heading2"/>
      </w:pPr>
      <w:r>
        <w:t>Evaluation</w:t>
      </w:r>
    </w:p>
    <w:p w14:paraId="1317EC7D" w14:textId="77777777" w:rsidR="00F17E81" w:rsidRDefault="00463747">
      <w:r>
        <w:rPr>
          <w:rFonts w:ascii="Helvetica Neue" w:eastAsia="Times New Roman" w:hAnsi="Helvetica Neue" w:cs="Times New Roman"/>
          <w:color w:val="2D3B45"/>
          <w:shd w:val="clear" w:color="auto" w:fill="FFFFFF"/>
        </w:rPr>
        <w:t>In-class participation and end-of-term report.</w:t>
      </w:r>
    </w:p>
    <w:p w14:paraId="17D82040" w14:textId="77777777" w:rsidR="00F17E81" w:rsidRDefault="00463747">
      <w:pPr>
        <w:pStyle w:val="Heading2"/>
      </w:pPr>
      <w:r>
        <w:t>Texts</w:t>
      </w:r>
    </w:p>
    <w:p w14:paraId="5959EA80" w14:textId="77777777" w:rsidR="00F17E81" w:rsidRDefault="00463747">
      <w:pPr>
        <w:pStyle w:val="ListParagraph"/>
        <w:numPr>
          <w:ilvl w:val="0"/>
          <w:numId w:val="1"/>
        </w:numPr>
      </w:pPr>
      <w:r>
        <w:rPr>
          <w:b/>
        </w:rPr>
        <w:t>None.</w:t>
      </w:r>
    </w:p>
    <w:p w14:paraId="698613A1" w14:textId="77777777" w:rsidR="00F17E81" w:rsidRDefault="00463747">
      <w:pPr>
        <w:pStyle w:val="Heading2"/>
      </w:pPr>
      <w:r>
        <w:t xml:space="preserve">Topics by week </w:t>
      </w:r>
    </w:p>
    <w:p w14:paraId="57ABED3D" w14:textId="77777777" w:rsidR="00F17E81" w:rsidRDefault="00463747" w:rsidP="00463747">
      <w:pPr>
        <w:pStyle w:val="ListParagraph"/>
      </w:pPr>
      <w:r>
        <w:t>Each week one or two Physics faculty members discuss contemporary topics in Physics research, their group’s work, and the opportunity for undergraduate involvement.</w:t>
      </w:r>
    </w:p>
    <w:sectPr w:rsidR="00F17E81">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0"/>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4131A"/>
    <w:multiLevelType w:val="multilevel"/>
    <w:tmpl w:val="E2E65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401574"/>
    <w:multiLevelType w:val="multilevel"/>
    <w:tmpl w:val="662E5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CF2F5F"/>
    <w:multiLevelType w:val="multilevel"/>
    <w:tmpl w:val="2A066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81"/>
    <w:rsid w:val="000459EF"/>
    <w:rsid w:val="000E33CC"/>
    <w:rsid w:val="00195B87"/>
    <w:rsid w:val="00463747"/>
    <w:rsid w:val="004F4895"/>
    <w:rsid w:val="005644C1"/>
    <w:rsid w:val="006E4797"/>
    <w:rsid w:val="008F1212"/>
    <w:rsid w:val="00A44C91"/>
    <w:rsid w:val="00CF163E"/>
    <w:rsid w:val="00F17E81"/>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40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C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3C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83C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qFormat/>
    <w:rsid w:val="00183C42"/>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8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88D113-D53F-4830-9656-4CBC5A2E2BD3}"/>
</file>

<file path=customXml/itemProps2.xml><?xml version="1.0" encoding="utf-8"?>
<ds:datastoreItem xmlns:ds="http://schemas.openxmlformats.org/officeDocument/2006/customXml" ds:itemID="{0C36230B-69E3-48BB-ACA2-D22F4C1B6467}"/>
</file>

<file path=customXml/itemProps3.xml><?xml version="1.0" encoding="utf-8"?>
<ds:datastoreItem xmlns:ds="http://schemas.openxmlformats.org/officeDocument/2006/customXml" ds:itemID="{0E042879-D8DC-4D41-ABBE-14AD49C908B8}"/>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Sharpe</dc:creator>
  <cp:lastModifiedBy>Stephen Sharpe</cp:lastModifiedBy>
  <cp:revision>2</cp:revision>
  <dcterms:created xsi:type="dcterms:W3CDTF">2017-12-23T22:05:00Z</dcterms:created>
  <dcterms:modified xsi:type="dcterms:W3CDTF">2017-12-23T22:05:00Z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Washington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0x01010030E882E197A85D49987708FA4C4E1AA5</vt:lpwstr>
  </property>
</Properties>
</file>